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0E" w:rsidRDefault="00493A0E" w:rsidP="00493A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page" w:horzAnchor="margin" w:tblpXSpec="center" w:tblpY="3544"/>
        <w:tblW w:w="10011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7672"/>
      </w:tblGrid>
      <w:tr w:rsidR="00261B57" w:rsidRPr="005E02A1" w:rsidTr="00493A0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Цель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02A1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Медицинское освидетельствование кандидатов в водители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самоходных машин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;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Медицинское освидетельствование водителей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самоходных машин 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самоходными машинами</w:t>
            </w:r>
          </w:p>
        </w:tc>
      </w:tr>
      <w:tr w:rsidR="00261B57" w:rsidRPr="005E02A1" w:rsidTr="00493A0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Необходимые документы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4A10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Паспорт </w:t>
            </w:r>
          </w:p>
          <w:p w:rsidR="00E741CE" w:rsidRPr="005E02A1" w:rsidRDefault="005E02A1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Водительское удостоверение</w:t>
            </w:r>
            <w:r w:rsidR="00E741C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.</w:t>
            </w:r>
          </w:p>
        </w:tc>
      </w:tr>
      <w:tr w:rsidR="00261B57" w:rsidRPr="005E02A1" w:rsidTr="005E02A1">
        <w:trPr>
          <w:trHeight w:val="2624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Необходимые обследования и осмотры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261B57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Для категорий A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1, 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А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2,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B - офтальмолог, терапевт;</w:t>
            </w:r>
            <w:r w:rsidR="00493A0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 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Для категорий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А3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,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А4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,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,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D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,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F</w:t>
            </w:r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</w:t>
            </w:r>
            <w:bookmarkStart w:id="0" w:name="_GoBack"/>
            <w:bookmarkEnd w:id="0"/>
            <w:r w:rsid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- 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Электроэнцефалография с компьютерной обработкой и функциональными пробами;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Необходимые специалисты: врач-терапевт, врач-</w:t>
            </w:r>
            <w:proofErr w:type="spellStart"/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оториноларинголог</w:t>
            </w:r>
            <w:proofErr w:type="spellEnd"/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, врач-невропатолог, врач-офтальмолог (иметь при себе очки или линзы, контейнер для линз, знать оптическую силу линз);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Заключение врача-психиатра и врача нарколога является обязательным для всех категорий обследуемых;</w:t>
            </w:r>
          </w:p>
          <w:p w:rsidR="00493A0E" w:rsidRPr="005E02A1" w:rsidRDefault="005E02A1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Осмотр психиатра</w:t>
            </w:r>
            <w:r w:rsidR="00493A0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-нарколога в </w:t>
            </w:r>
            <w:r w:rsidR="00F91CE8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  БУ «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Советская психоневрологическая больница», или другой</w:t>
            </w:r>
            <w:r w:rsidR="00FF7CAF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</w:t>
            </w:r>
            <w:r w:rsidR="00E741C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медицинской организации, имеющей лицензию на данный вид деятельности.</w:t>
            </w:r>
          </w:p>
        </w:tc>
      </w:tr>
      <w:tr w:rsidR="00261B57" w:rsidRPr="005E02A1" w:rsidTr="00493A0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Порядок прохождения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В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регистратуре БУ</w:t>
            </w:r>
            <w:r w:rsidR="0009325D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«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ЮГБ» оформляется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медицинская документация;</w:t>
            </w:r>
          </w:p>
          <w:p w:rsidR="00F91CE8" w:rsidRPr="005E02A1" w:rsidRDefault="00F91CE8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Заключается договор на оказание платных медицинских услуг;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В кассе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оплачивается прохождение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комиссии;</w:t>
            </w:r>
          </w:p>
          <w:p w:rsidR="00F91CE8" w:rsidRPr="005E02A1" w:rsidRDefault="00F91CE8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В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регистратуре оформляется бланк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 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медицинского заключения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;</w:t>
            </w:r>
          </w:p>
          <w:p w:rsidR="001357B0" w:rsidRPr="005E02A1" w:rsidRDefault="005E02A1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 полученным бланком медицинского заключения пройти осмотр психиатра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- нарколога   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в БУ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«Советская </w:t>
            </w:r>
            <w:r w:rsidR="0009325D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 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психоневрологическая </w:t>
            </w:r>
            <w:r w:rsidR="0009325D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 </w:t>
            </w:r>
            <w:r w:rsidR="001357B0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больница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»; </w:t>
            </w:r>
            <w:r w:rsidRPr="005E02A1">
              <w:rPr>
                <w:rFonts w:ascii="Times New Roman" w:hAnsi="Times New Roman" w:cs="Times New Roman"/>
                <w:szCs w:val="20"/>
              </w:rPr>
              <w:t>или другой медицинской</w:t>
            </w:r>
            <w:r w:rsidR="00E741CE" w:rsidRPr="005E02A1">
              <w:rPr>
                <w:rFonts w:ascii="Times New Roman" w:hAnsi="Times New Roman" w:cs="Times New Roman"/>
                <w:szCs w:val="20"/>
              </w:rPr>
              <w:t xml:space="preserve"> организации, имеющей лицензию на данный вид деятельности</w:t>
            </w:r>
          </w:p>
          <w:p w:rsidR="0009325D" w:rsidRPr="005E02A1" w:rsidRDefault="0009325D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В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регистратуре БУ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«ЮГБ» составляется график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прохождения   врачей-специалистов и по необходимости обследования;</w:t>
            </w:r>
          </w:p>
          <w:p w:rsidR="00493A0E" w:rsidRPr="005E02A1" w:rsidRDefault="00493A0E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С </w:t>
            </w:r>
            <w:r w:rsidR="00E741C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обходным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листом пройти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 всех врачей-специалистов и по необходимости обследования;</w:t>
            </w:r>
          </w:p>
          <w:p w:rsidR="00493A0E" w:rsidRPr="005E02A1" w:rsidRDefault="0009325D" w:rsidP="005E02A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Н</w:t>
            </w:r>
            <w:r w:rsidR="00493A0E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а основании записей специалистов и результатов обследований выносится заключение о годности.</w:t>
            </w:r>
          </w:p>
        </w:tc>
      </w:tr>
      <w:tr w:rsidR="00261B57" w:rsidRPr="005E02A1" w:rsidTr="00493A0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По окончанию выдаётся на руки пациенту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493A0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Медицинская справка о допуске к управлению трансп</w:t>
            </w:r>
            <w:r w:rsidR="00B639FC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ортными средствами по форме </w:t>
            </w:r>
            <w:r w:rsidR="00261B57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№ 071/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у</w:t>
            </w:r>
          </w:p>
          <w:p w:rsidR="00E741CE" w:rsidRPr="005E02A1" w:rsidRDefault="00E741CE" w:rsidP="005E02A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Срок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годности медицинского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</w:t>
            </w:r>
            <w:r w:rsidR="005E02A1"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>заключения один</w:t>
            </w:r>
            <w:r w:rsidRPr="005E02A1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год.</w:t>
            </w:r>
          </w:p>
        </w:tc>
      </w:tr>
      <w:tr w:rsidR="00261B57" w:rsidRPr="005E02A1" w:rsidTr="00493A0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10E1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>Нормативно-законодательная</w:t>
            </w:r>
          </w:p>
          <w:p w:rsidR="00493A0E" w:rsidRPr="005E02A1" w:rsidRDefault="00493A0E" w:rsidP="00493A0E">
            <w:pPr>
              <w:spacing w:after="13" w:line="210" w:lineRule="atLeast"/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/>
                <w:color w:val="333333"/>
                <w:szCs w:val="20"/>
              </w:rPr>
              <w:t xml:space="preserve"> база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3A0E" w:rsidRPr="005E02A1" w:rsidRDefault="00113278" w:rsidP="005E02A1">
            <w:pPr>
              <w:shd w:val="clear" w:color="auto" w:fill="FFFFFF"/>
              <w:spacing w:after="0" w:line="240" w:lineRule="auto"/>
              <w:ind w:firstLine="28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Приказ Мини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стерства здравоохранения РФ от 09 июня</w:t>
            </w:r>
            <w:r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202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2</w:t>
            </w:r>
            <w:r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 г. N 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395</w:t>
            </w:r>
            <w:r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н “Об </w:t>
            </w:r>
            <w:r w:rsidR="005E02A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утверждении формы медицинского заключения</w:t>
            </w:r>
            <w:r w:rsidR="00AB6740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</w:t>
            </w:r>
            <w:r w:rsidR="00F610E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</w:t>
            </w:r>
            <w:r w:rsidR="00AB6740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</w:t>
            </w:r>
            <w:r w:rsidR="005E02A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о наличии</w:t>
            </w:r>
            <w:r w:rsidR="00AB6740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(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об отсутствии) у трактористов, машинистов и водителей самоходных машин </w:t>
            </w:r>
            <w:r w:rsidR="005E02A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(кандидатов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в трактористы, машинисты и водители самоходных машин) медицинских противопоказаний, медицинских показаний или </w:t>
            </w:r>
            <w:r w:rsidR="005E02A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медицинских ограничений</w:t>
            </w:r>
            <w:r w:rsidR="00261B57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 xml:space="preserve"> к управлению самоходными машинами</w:t>
            </w:r>
            <w:r w:rsidR="00F610E1" w:rsidRPr="005E02A1">
              <w:rPr>
                <w:rFonts w:ascii="Times New Roman" w:eastAsia="Times New Roman" w:hAnsi="Times New Roman" w:cs="Times New Roman"/>
                <w:bCs/>
                <w:color w:val="4D4D4D"/>
                <w:szCs w:val="20"/>
              </w:rPr>
              <w:t>»</w:t>
            </w:r>
          </w:p>
        </w:tc>
      </w:tr>
    </w:tbl>
    <w:p w:rsidR="009121EC" w:rsidRPr="00493A0E" w:rsidRDefault="005E02A1" w:rsidP="005E02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493A0E">
        <w:rPr>
          <w:rFonts w:ascii="Times New Roman" w:hAnsi="Times New Roman" w:cs="Times New Roman"/>
          <w:b/>
          <w:sz w:val="28"/>
          <w:szCs w:val="28"/>
          <w:u w:val="single"/>
        </w:rPr>
        <w:t>Порядок  получения</w:t>
      </w:r>
      <w:proofErr w:type="gramEnd"/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медицинского заключения о наличии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(об отсутствии) у  </w:t>
      </w:r>
      <w:r w:rsidR="00261B57">
        <w:rPr>
          <w:rFonts w:ascii="Times New Roman" w:hAnsi="Times New Roman" w:cs="Times New Roman"/>
          <w:b/>
          <w:sz w:val="28"/>
          <w:szCs w:val="28"/>
          <w:u w:val="single"/>
        </w:rPr>
        <w:t>трактористов, машинистов и водителей самоходных машин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кандидатов в </w:t>
      </w:r>
      <w:r w:rsidR="00261B57">
        <w:rPr>
          <w:rFonts w:ascii="Times New Roman" w:hAnsi="Times New Roman" w:cs="Times New Roman"/>
          <w:b/>
          <w:sz w:val="28"/>
          <w:szCs w:val="28"/>
          <w:u w:val="single"/>
        </w:rPr>
        <w:t>трактористы, машинисты  и водителей самоходных машин)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медицинских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противопоказаний,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медицинских показаний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медицинских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ограничений  к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A0E" w:rsidRP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управлению </w:t>
      </w:r>
      <w:r w:rsidR="0049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1B57">
        <w:rPr>
          <w:rFonts w:ascii="Times New Roman" w:hAnsi="Times New Roman" w:cs="Times New Roman"/>
          <w:b/>
          <w:sz w:val="28"/>
          <w:szCs w:val="28"/>
          <w:u w:val="single"/>
        </w:rPr>
        <w:t>самоходными машинами</w:t>
      </w:r>
    </w:p>
    <w:sectPr w:rsidR="009121EC" w:rsidRPr="00493A0E" w:rsidSect="005E02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C7BD7"/>
    <w:multiLevelType w:val="hybridMultilevel"/>
    <w:tmpl w:val="B8AC3464"/>
    <w:lvl w:ilvl="0" w:tplc="627A5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20E4B"/>
    <w:multiLevelType w:val="hybridMultilevel"/>
    <w:tmpl w:val="C5CA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200E6"/>
    <w:multiLevelType w:val="hybridMultilevel"/>
    <w:tmpl w:val="5162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3A0E"/>
    <w:rsid w:val="000032D0"/>
    <w:rsid w:val="0009325D"/>
    <w:rsid w:val="00113278"/>
    <w:rsid w:val="001357B0"/>
    <w:rsid w:val="00261B57"/>
    <w:rsid w:val="00493A0E"/>
    <w:rsid w:val="005E02A1"/>
    <w:rsid w:val="00632F44"/>
    <w:rsid w:val="007A0C40"/>
    <w:rsid w:val="009121EC"/>
    <w:rsid w:val="009155D5"/>
    <w:rsid w:val="00AB6740"/>
    <w:rsid w:val="00B639FC"/>
    <w:rsid w:val="00C01D17"/>
    <w:rsid w:val="00D5692F"/>
    <w:rsid w:val="00E54A10"/>
    <w:rsid w:val="00E741CE"/>
    <w:rsid w:val="00F610E1"/>
    <w:rsid w:val="00F91CE8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15727-033D-45AC-88BF-4EE05933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2D0"/>
  </w:style>
  <w:style w:type="paragraph" w:styleId="2">
    <w:name w:val="heading 2"/>
    <w:basedOn w:val="a"/>
    <w:link w:val="20"/>
    <w:uiPriority w:val="9"/>
    <w:qFormat/>
    <w:rsid w:val="00113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32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AB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7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E0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Головачева </dc:creator>
  <cp:keywords/>
  <dc:description/>
  <cp:lastModifiedBy>Шулакова Виктория Николаевна</cp:lastModifiedBy>
  <cp:revision>14</cp:revision>
  <cp:lastPrinted>2022-10-03T04:06:00Z</cp:lastPrinted>
  <dcterms:created xsi:type="dcterms:W3CDTF">2022-04-15T06:02:00Z</dcterms:created>
  <dcterms:modified xsi:type="dcterms:W3CDTF">2022-10-04T10:59:00Z</dcterms:modified>
</cp:coreProperties>
</file>